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8E" w:rsidRPr="00855EDD" w:rsidRDefault="00855EDD" w:rsidP="00855EDD">
      <w:pPr>
        <w:tabs>
          <w:tab w:val="left" w:pos="6804"/>
        </w:tabs>
        <w:spacing w:after="120" w:line="360" w:lineRule="auto"/>
        <w:ind w:right="2835"/>
        <w:contextualSpacing/>
        <w:rPr>
          <w:rFonts w:ascii="Arial" w:hAnsi="Arial" w:cs="Arial"/>
          <w:b/>
          <w:sz w:val="26"/>
          <w:szCs w:val="26"/>
        </w:rPr>
      </w:pPr>
      <w:r w:rsidRPr="00855EDD">
        <w:rPr>
          <w:rFonts w:ascii="Arial" w:hAnsi="Arial" w:cs="Arial"/>
          <w:b/>
          <w:sz w:val="26"/>
          <w:szCs w:val="26"/>
        </w:rPr>
        <w:t>V</w:t>
      </w:r>
      <w:bookmarkStart w:id="0" w:name="_GoBack"/>
      <w:bookmarkEnd w:id="0"/>
      <w:r w:rsidR="00CB5FF0">
        <w:rPr>
          <w:rFonts w:ascii="Arial" w:hAnsi="Arial" w:cs="Arial"/>
          <w:b/>
          <w:sz w:val="26"/>
          <w:szCs w:val="26"/>
        </w:rPr>
        <w:t>ertriebs-V</w:t>
      </w:r>
      <w:r w:rsidRPr="00855EDD">
        <w:rPr>
          <w:rFonts w:ascii="Arial" w:hAnsi="Arial" w:cs="Arial"/>
          <w:b/>
          <w:sz w:val="26"/>
          <w:szCs w:val="26"/>
        </w:rPr>
        <w:t xml:space="preserve">erstärkung </w:t>
      </w:r>
      <w:r w:rsidR="00CB5FF0">
        <w:rPr>
          <w:rFonts w:ascii="Arial" w:hAnsi="Arial" w:cs="Arial"/>
          <w:b/>
          <w:sz w:val="26"/>
          <w:szCs w:val="26"/>
        </w:rPr>
        <w:t>in Nordrhein-Westfalen</w:t>
      </w:r>
      <w:r w:rsidRPr="00855EDD">
        <w:rPr>
          <w:rFonts w:ascii="Arial" w:hAnsi="Arial" w:cs="Arial"/>
          <w:b/>
          <w:sz w:val="26"/>
          <w:szCs w:val="26"/>
        </w:rPr>
        <w:t>:</w:t>
      </w:r>
      <w:r w:rsidR="007E4B9F" w:rsidRPr="00855EDD">
        <w:rPr>
          <w:rFonts w:ascii="Arial" w:hAnsi="Arial" w:cs="Arial"/>
          <w:b/>
          <w:sz w:val="26"/>
          <w:szCs w:val="26"/>
        </w:rPr>
        <w:t xml:space="preserve"> </w:t>
      </w:r>
    </w:p>
    <w:p w:rsidR="00855EDD" w:rsidRPr="00855EDD" w:rsidRDefault="00855EDD" w:rsidP="00855EDD">
      <w:pPr>
        <w:tabs>
          <w:tab w:val="left" w:pos="6804"/>
        </w:tabs>
        <w:spacing w:line="360" w:lineRule="auto"/>
        <w:ind w:right="2836"/>
        <w:rPr>
          <w:rFonts w:ascii="Arial" w:hAnsi="Arial" w:cs="Arial"/>
          <w:b/>
          <w:sz w:val="28"/>
          <w:szCs w:val="28"/>
        </w:rPr>
      </w:pPr>
      <w:r w:rsidRPr="00855EDD">
        <w:rPr>
          <w:rFonts w:ascii="Arial" w:hAnsi="Arial" w:cs="Arial"/>
          <w:b/>
          <w:sz w:val="28"/>
          <w:szCs w:val="28"/>
        </w:rPr>
        <w:t xml:space="preserve">Paula Schiller und Hans-Jörg </w:t>
      </w:r>
      <w:proofErr w:type="spellStart"/>
      <w:r w:rsidRPr="00855EDD">
        <w:rPr>
          <w:rFonts w:ascii="Arial" w:hAnsi="Arial" w:cs="Arial"/>
          <w:b/>
          <w:sz w:val="28"/>
          <w:szCs w:val="28"/>
        </w:rPr>
        <w:t>Jüstel</w:t>
      </w:r>
      <w:proofErr w:type="spellEnd"/>
      <w:r w:rsidRPr="00855EDD">
        <w:rPr>
          <w:rFonts w:ascii="Arial" w:hAnsi="Arial" w:cs="Arial"/>
          <w:b/>
          <w:sz w:val="28"/>
          <w:szCs w:val="28"/>
        </w:rPr>
        <w:t xml:space="preserve"> neue Gebietsverkaufsleiter</w:t>
      </w:r>
    </w:p>
    <w:p w:rsidR="00D8385C" w:rsidRDefault="00D8385C" w:rsidP="00855EDD">
      <w:pPr>
        <w:tabs>
          <w:tab w:val="left" w:pos="6804"/>
        </w:tabs>
        <w:spacing w:line="360" w:lineRule="auto"/>
        <w:ind w:right="2836"/>
        <w:rPr>
          <w:rFonts w:ascii="Arial" w:hAnsi="Arial" w:cs="Arial"/>
          <w:b/>
        </w:rPr>
      </w:pPr>
    </w:p>
    <w:p w:rsidR="00855EDD" w:rsidRPr="00855EDD" w:rsidRDefault="00855EDD" w:rsidP="00855EDD">
      <w:pPr>
        <w:tabs>
          <w:tab w:val="left" w:pos="6804"/>
        </w:tabs>
        <w:spacing w:line="360" w:lineRule="auto"/>
        <w:ind w:right="2836"/>
        <w:rPr>
          <w:rFonts w:ascii="Arial" w:hAnsi="Arial" w:cs="Arial"/>
          <w:b/>
        </w:rPr>
      </w:pPr>
      <w:proofErr w:type="spellStart"/>
      <w:r w:rsidRPr="00855EDD">
        <w:rPr>
          <w:rFonts w:ascii="Arial" w:hAnsi="Arial" w:cs="Arial"/>
          <w:b/>
        </w:rPr>
        <w:t>Kippenheim</w:t>
      </w:r>
      <w:proofErr w:type="spellEnd"/>
      <w:r w:rsidRPr="00855EDD">
        <w:rPr>
          <w:rFonts w:ascii="Arial" w:hAnsi="Arial" w:cs="Arial"/>
          <w:b/>
        </w:rPr>
        <w:t xml:space="preserve">. Die Hiller Objektmöbel GmbH und die Rosconi GmbH, beides Tochterfirmen der </w:t>
      </w:r>
      <w:proofErr w:type="spellStart"/>
      <w:r w:rsidRPr="00855EDD">
        <w:rPr>
          <w:rFonts w:ascii="Arial" w:hAnsi="Arial" w:cs="Arial"/>
          <w:b/>
        </w:rPr>
        <w:t>Schneeweiss</w:t>
      </w:r>
      <w:proofErr w:type="spellEnd"/>
      <w:r w:rsidRPr="00855EDD">
        <w:rPr>
          <w:rFonts w:ascii="Arial" w:hAnsi="Arial" w:cs="Arial"/>
          <w:b/>
        </w:rPr>
        <w:t xml:space="preserve"> AG</w:t>
      </w:r>
      <w:r w:rsidR="00D341B1">
        <w:rPr>
          <w:rFonts w:ascii="Arial" w:hAnsi="Arial" w:cs="Arial"/>
          <w:b/>
        </w:rPr>
        <w:t xml:space="preserve"> Interior</w:t>
      </w:r>
      <w:r w:rsidRPr="00855EDD">
        <w:rPr>
          <w:rFonts w:ascii="Arial" w:hAnsi="Arial" w:cs="Arial"/>
          <w:b/>
        </w:rPr>
        <w:t xml:space="preserve">, haben ihr Vertriebsteam um zwei weitere starke Persönlichkeiten ergänzt: Seit dem 1. September 2017 ist Paula Schiller Gebietsverkaufsleiterin für die beiden Unternehmen im nördlichen Nordrhein-Westfalen; Hans-Jörg </w:t>
      </w:r>
      <w:proofErr w:type="spellStart"/>
      <w:r w:rsidRPr="00855EDD">
        <w:rPr>
          <w:rFonts w:ascii="Arial" w:hAnsi="Arial" w:cs="Arial"/>
          <w:b/>
        </w:rPr>
        <w:t>Jüstel</w:t>
      </w:r>
      <w:proofErr w:type="spellEnd"/>
      <w:r w:rsidRPr="00855EDD">
        <w:rPr>
          <w:rFonts w:ascii="Arial" w:hAnsi="Arial" w:cs="Arial"/>
          <w:b/>
        </w:rPr>
        <w:t xml:space="preserve"> verantwortet seit dem 1. August 2017 das Vertriebsgebiet Nordrhein-Westfalen Ost.</w:t>
      </w:r>
    </w:p>
    <w:p w:rsidR="001C4674" w:rsidRPr="00855EDD" w:rsidRDefault="001C4674" w:rsidP="00855EDD">
      <w:pPr>
        <w:tabs>
          <w:tab w:val="left" w:pos="6804"/>
        </w:tabs>
        <w:spacing w:after="120" w:line="360" w:lineRule="auto"/>
        <w:ind w:right="2835"/>
        <w:rPr>
          <w:rFonts w:ascii="Arial" w:hAnsi="Arial" w:cs="Arial"/>
        </w:rPr>
      </w:pPr>
    </w:p>
    <w:p w:rsidR="00855EDD" w:rsidRPr="00855EDD" w:rsidRDefault="00855EDD" w:rsidP="00855EDD">
      <w:pPr>
        <w:tabs>
          <w:tab w:val="left" w:pos="6804"/>
        </w:tabs>
        <w:spacing w:after="120" w:line="360" w:lineRule="auto"/>
        <w:ind w:right="2836"/>
        <w:rPr>
          <w:rFonts w:ascii="Arial" w:hAnsi="Arial" w:cs="Arial"/>
        </w:rPr>
      </w:pPr>
      <w:r w:rsidRPr="00855EDD">
        <w:rPr>
          <w:rFonts w:ascii="Arial" w:hAnsi="Arial" w:cs="Arial"/>
        </w:rPr>
        <w:t xml:space="preserve">Paula Schiller ist leidenschaftliche Vertrieblerin. Die 28-jährige Duisburgerin war vor ihrer Tätigkeit für die Hiller Objektmöbel GmbH, Experte für Stühle und Tische im Objektbereich, und die auf Lounge und Lobby Items spezialisierte Designmanufaktur Rosconi erfolgreich als </w:t>
      </w:r>
      <w:proofErr w:type="spellStart"/>
      <w:r w:rsidRPr="00855EDD">
        <w:rPr>
          <w:rFonts w:ascii="Arial" w:hAnsi="Arial" w:cs="Arial"/>
        </w:rPr>
        <w:t>Sales</w:t>
      </w:r>
      <w:proofErr w:type="spellEnd"/>
      <w:r w:rsidRPr="00855EDD">
        <w:rPr>
          <w:rFonts w:ascii="Arial" w:hAnsi="Arial" w:cs="Arial"/>
        </w:rPr>
        <w:t xml:space="preserve"> </w:t>
      </w:r>
      <w:proofErr w:type="spellStart"/>
      <w:r w:rsidRPr="00855EDD">
        <w:rPr>
          <w:rFonts w:ascii="Arial" w:hAnsi="Arial" w:cs="Arial"/>
        </w:rPr>
        <w:t>Representative</w:t>
      </w:r>
      <w:proofErr w:type="spellEnd"/>
      <w:r w:rsidRPr="00855EDD">
        <w:rPr>
          <w:rFonts w:ascii="Arial" w:hAnsi="Arial" w:cs="Arial"/>
        </w:rPr>
        <w:t xml:space="preserve"> für Coca-Cola European Partners im Außendienst aktiv. Aus Produktsicht betrat sie mit ihrem Jobwechsel</w:t>
      </w:r>
      <w:r w:rsidR="00D8385C">
        <w:rPr>
          <w:rFonts w:ascii="Arial" w:hAnsi="Arial" w:cs="Arial"/>
        </w:rPr>
        <w:t xml:space="preserve"> </w:t>
      </w:r>
      <w:r w:rsidRPr="00855EDD">
        <w:rPr>
          <w:rFonts w:ascii="Arial" w:hAnsi="Arial" w:cs="Arial"/>
        </w:rPr>
        <w:t xml:space="preserve">Neuland – eine Herausforderung, der sich Paula Schiller aber gerne stellt: „Dass ich jeden Tag etwas dazulernen kann, bereitet mir unheimlich viel Spaß. Ich bin immer wieder beeindruckt davon, was wir alles machen können und wie wir auch auf individuelle Kundenwünsche reagieren können.“ Ihre Entscheidung, den Konzern zu verlassen und in einem mittelständischen Unternehmen tätig zu werden, bereut sie nicht: „Bei der </w:t>
      </w:r>
      <w:proofErr w:type="spellStart"/>
      <w:r w:rsidRPr="00855EDD">
        <w:rPr>
          <w:rFonts w:ascii="Arial" w:hAnsi="Arial" w:cs="Arial"/>
        </w:rPr>
        <w:t>Schneeweiss</w:t>
      </w:r>
      <w:proofErr w:type="spellEnd"/>
      <w:r w:rsidRPr="00855EDD">
        <w:rPr>
          <w:rFonts w:ascii="Arial" w:hAnsi="Arial" w:cs="Arial"/>
        </w:rPr>
        <w:t xml:space="preserve"> AG hatte ich sofort den Eindruck, dass nicht nur das Produkt im Vordergrund steht, sondern auch der Mensch.“</w:t>
      </w:r>
    </w:p>
    <w:p w:rsidR="00855EDD" w:rsidRPr="00855EDD" w:rsidRDefault="00855EDD" w:rsidP="00855EDD">
      <w:pPr>
        <w:tabs>
          <w:tab w:val="left" w:pos="6804"/>
        </w:tabs>
        <w:spacing w:after="120" w:line="360" w:lineRule="auto"/>
        <w:rPr>
          <w:rFonts w:ascii="Arial" w:hAnsi="Arial" w:cs="Arial"/>
        </w:rPr>
      </w:pPr>
    </w:p>
    <w:p w:rsidR="001C4674" w:rsidRDefault="00855EDD" w:rsidP="00855EDD">
      <w:pPr>
        <w:tabs>
          <w:tab w:val="left" w:pos="6804"/>
        </w:tabs>
        <w:spacing w:after="120" w:line="360" w:lineRule="auto"/>
        <w:ind w:right="2836"/>
        <w:rPr>
          <w:rFonts w:ascii="Arial" w:hAnsi="Arial" w:cs="Arial"/>
        </w:rPr>
      </w:pPr>
      <w:r w:rsidRPr="00855EDD">
        <w:rPr>
          <w:rFonts w:ascii="Arial" w:hAnsi="Arial" w:cs="Arial"/>
        </w:rPr>
        <w:lastRenderedPageBreak/>
        <w:t xml:space="preserve">Mit der Einstellung von Hans-Jörg </w:t>
      </w:r>
      <w:proofErr w:type="spellStart"/>
      <w:r w:rsidRPr="00855EDD">
        <w:rPr>
          <w:rFonts w:ascii="Arial" w:hAnsi="Arial" w:cs="Arial"/>
        </w:rPr>
        <w:t>Jüstel</w:t>
      </w:r>
      <w:proofErr w:type="spellEnd"/>
      <w:r w:rsidRPr="00855EDD">
        <w:rPr>
          <w:rFonts w:ascii="Arial" w:hAnsi="Arial" w:cs="Arial"/>
        </w:rPr>
        <w:t xml:space="preserve"> konnte ein echter Branchenkenner für den Vertrieb gewonnen werden. Auf seine kaufmännische Ausbildung im Wohnmöbelhandel, die darauf folgende Ausbildung zum Tischlergesellen und das Studium zum Betriebswirt des Möbelhandels folgten 27 Jahre Erfahrung in der Büro- und Objekteinrichtung auf Seiten des Fachhandels, des Herstellers und in der Selbständigkeit. Vor seiner Tätigkeit für die Firmen Hiller und Rosconi leitete </w:t>
      </w:r>
      <w:proofErr w:type="spellStart"/>
      <w:r w:rsidRPr="00855EDD">
        <w:rPr>
          <w:rFonts w:ascii="Arial" w:hAnsi="Arial" w:cs="Arial"/>
        </w:rPr>
        <w:t>Jüstel</w:t>
      </w:r>
      <w:proofErr w:type="spellEnd"/>
      <w:r w:rsidRPr="00855EDD">
        <w:rPr>
          <w:rFonts w:ascii="Arial" w:hAnsi="Arial" w:cs="Arial"/>
        </w:rPr>
        <w:t xml:space="preserve"> den Vertrieb der </w:t>
      </w:r>
      <w:proofErr w:type="spellStart"/>
      <w:r w:rsidRPr="00855EDD">
        <w:rPr>
          <w:rFonts w:ascii="Arial" w:hAnsi="Arial" w:cs="Arial"/>
        </w:rPr>
        <w:t>Casala</w:t>
      </w:r>
      <w:proofErr w:type="spellEnd"/>
      <w:r w:rsidRPr="00855EDD">
        <w:rPr>
          <w:rFonts w:ascii="Arial" w:hAnsi="Arial" w:cs="Arial"/>
        </w:rPr>
        <w:t xml:space="preserve"> Objektmöbel GmbH. „Der Vertrieb ‚an der Front‘ ist für mich besonders reizvoll. Dabei ein Unternehmen hinter mir zu wissen, das kurze Entscheidungswege hat, äußerst vielseitig aufgestellt ist und in dem ich auf konzentriert und professionell arbeitende Menschen zählen kann, bestärkt mich in der Richtigkeit meiner Entscheidung, mich für die </w:t>
      </w:r>
      <w:proofErr w:type="spellStart"/>
      <w:r w:rsidRPr="00855EDD">
        <w:rPr>
          <w:rFonts w:ascii="Arial" w:hAnsi="Arial" w:cs="Arial"/>
        </w:rPr>
        <w:t>Schneeweiss</w:t>
      </w:r>
      <w:proofErr w:type="spellEnd"/>
      <w:r w:rsidRPr="00855EDD">
        <w:rPr>
          <w:rFonts w:ascii="Arial" w:hAnsi="Arial" w:cs="Arial"/>
        </w:rPr>
        <w:t xml:space="preserve"> AG zu engagieren“, meint der 55-Jährige und fügt hinzu: „Ich freue mich, einem solchen Team anzugehören, mit diesem weiterhin unternehmerisch zu wachsen, vielseitige Projekte zu planen und noch viele Jahre stetig den Umsatz zu steigern.“</w:t>
      </w:r>
    </w:p>
    <w:p w:rsidR="00855EDD" w:rsidRPr="00855EDD" w:rsidRDefault="00855EDD" w:rsidP="00855EDD">
      <w:pPr>
        <w:tabs>
          <w:tab w:val="left" w:pos="6804"/>
        </w:tabs>
        <w:spacing w:after="120" w:line="360" w:lineRule="auto"/>
        <w:ind w:right="2836"/>
        <w:rPr>
          <w:rFonts w:ascii="Arial" w:hAnsi="Arial" w:cs="Arial"/>
        </w:rPr>
      </w:pPr>
    </w:p>
    <w:p w:rsidR="001C4674" w:rsidRDefault="001C4674" w:rsidP="00855EDD">
      <w:pPr>
        <w:tabs>
          <w:tab w:val="left" w:pos="6804"/>
        </w:tabs>
        <w:spacing w:after="120" w:line="360" w:lineRule="auto"/>
        <w:ind w:right="2836"/>
        <w:rPr>
          <w:rFonts w:ascii="Arial" w:hAnsi="Arial" w:cs="Arial"/>
          <w:i/>
          <w:sz w:val="20"/>
        </w:rPr>
      </w:pPr>
      <w:r w:rsidRPr="00923880">
        <w:rPr>
          <w:rFonts w:ascii="Arial" w:hAnsi="Arial" w:cs="Arial"/>
          <w:i/>
          <w:sz w:val="20"/>
        </w:rPr>
        <w:t>(</w:t>
      </w:r>
      <w:r w:rsidR="00D341B1">
        <w:rPr>
          <w:rFonts w:ascii="Arial" w:hAnsi="Arial" w:cs="Arial"/>
          <w:i/>
          <w:sz w:val="20"/>
        </w:rPr>
        <w:t>3</w:t>
      </w:r>
      <w:r w:rsidR="00CB5FF0">
        <w:rPr>
          <w:rFonts w:ascii="Arial" w:hAnsi="Arial" w:cs="Arial"/>
          <w:i/>
          <w:sz w:val="20"/>
        </w:rPr>
        <w:t>47</w:t>
      </w:r>
      <w:r w:rsidRPr="00923880">
        <w:rPr>
          <w:rFonts w:ascii="Arial" w:hAnsi="Arial" w:cs="Arial"/>
          <w:i/>
          <w:sz w:val="20"/>
        </w:rPr>
        <w:t xml:space="preserve"> Wörter, </w:t>
      </w:r>
      <w:r w:rsidR="00D341B1">
        <w:rPr>
          <w:rFonts w:ascii="Arial" w:hAnsi="Arial" w:cs="Arial"/>
          <w:i/>
          <w:sz w:val="20"/>
        </w:rPr>
        <w:t>2.54</w:t>
      </w:r>
      <w:r w:rsidR="00CB5FF0">
        <w:rPr>
          <w:rFonts w:ascii="Arial" w:hAnsi="Arial" w:cs="Arial"/>
          <w:i/>
          <w:sz w:val="20"/>
        </w:rPr>
        <w:t>6</w:t>
      </w:r>
      <w:r w:rsidRPr="00923880">
        <w:rPr>
          <w:rFonts w:ascii="Arial" w:hAnsi="Arial" w:cs="Arial"/>
          <w:i/>
          <w:sz w:val="20"/>
        </w:rPr>
        <w:t xml:space="preserve"> Zeichen)</w:t>
      </w:r>
    </w:p>
    <w:p w:rsidR="00855EDD" w:rsidRDefault="00855EDD" w:rsidP="00855EDD">
      <w:pPr>
        <w:tabs>
          <w:tab w:val="left" w:pos="6804"/>
        </w:tabs>
        <w:spacing w:after="120" w:line="360" w:lineRule="auto"/>
        <w:ind w:right="2836"/>
        <w:rPr>
          <w:rFonts w:ascii="Arial" w:hAnsi="Arial" w:cs="Arial"/>
          <w:i/>
          <w:sz w:val="20"/>
        </w:rPr>
      </w:pPr>
    </w:p>
    <w:p w:rsidR="00855EDD" w:rsidRPr="00855EDD" w:rsidRDefault="00855EDD" w:rsidP="00855EDD">
      <w:pPr>
        <w:tabs>
          <w:tab w:val="left" w:pos="6804"/>
        </w:tabs>
        <w:spacing w:after="120" w:line="240" w:lineRule="auto"/>
        <w:ind w:right="2836"/>
        <w:contextualSpacing/>
        <w:rPr>
          <w:rFonts w:ascii="Arial" w:hAnsi="Arial" w:cs="Arial"/>
          <w:b/>
          <w:iCs/>
          <w:sz w:val="20"/>
          <w:szCs w:val="20"/>
        </w:rPr>
      </w:pPr>
      <w:r w:rsidRPr="00855EDD">
        <w:rPr>
          <w:rFonts w:ascii="Arial" w:hAnsi="Arial" w:cs="Arial"/>
          <w:b/>
          <w:iCs/>
          <w:sz w:val="20"/>
          <w:szCs w:val="20"/>
        </w:rPr>
        <w:t>Über die Hiller Objektmöbel GmbH</w:t>
      </w:r>
    </w:p>
    <w:p w:rsidR="00855EDD" w:rsidRDefault="00855EDD" w:rsidP="00855EDD">
      <w:pPr>
        <w:tabs>
          <w:tab w:val="left" w:pos="6804"/>
        </w:tabs>
        <w:spacing w:after="120" w:line="240" w:lineRule="auto"/>
        <w:ind w:right="2836"/>
        <w:contextualSpacing/>
        <w:rPr>
          <w:rFonts w:ascii="Arial" w:hAnsi="Arial" w:cs="Arial"/>
          <w:i/>
          <w:iCs/>
          <w:sz w:val="20"/>
          <w:szCs w:val="20"/>
        </w:rPr>
      </w:pPr>
      <w:r w:rsidRPr="00855EDD">
        <w:rPr>
          <w:rFonts w:ascii="Arial" w:hAnsi="Arial" w:cs="Arial"/>
          <w:i/>
          <w:iCs/>
          <w:sz w:val="20"/>
          <w:szCs w:val="20"/>
        </w:rPr>
        <w:t xml:space="preserve">Die Hiller Objektmöbel GmbH mit Sitz in </w:t>
      </w:r>
      <w:proofErr w:type="spellStart"/>
      <w:r w:rsidRPr="00855EDD">
        <w:rPr>
          <w:rFonts w:ascii="Arial" w:hAnsi="Arial" w:cs="Arial"/>
          <w:i/>
          <w:iCs/>
          <w:sz w:val="20"/>
          <w:szCs w:val="20"/>
        </w:rPr>
        <w:t>Kippenheim</w:t>
      </w:r>
      <w:proofErr w:type="spellEnd"/>
      <w:r w:rsidRPr="00855EDD">
        <w:rPr>
          <w:rFonts w:ascii="Arial" w:hAnsi="Arial" w:cs="Arial"/>
          <w:i/>
          <w:iCs/>
          <w:sz w:val="20"/>
          <w:szCs w:val="20"/>
        </w:rPr>
        <w:t xml:space="preserve"> ist Experte im Bereich Objektmöbel mit über 80-jähriger Tradition, dank der konsequenten Weiterentwicklung der Kompetenzen „stapeln, klappen, falten“. Hiller produziert mit 160 Mitarbeitern mehr als 200.000 Stühle und über 40.000 Tische im Jahr. Die Hiller Objektmöbel GmbH ist eine Tochtergesellschaft der </w:t>
      </w:r>
      <w:proofErr w:type="spellStart"/>
      <w:r w:rsidRPr="00855EDD">
        <w:rPr>
          <w:rFonts w:ascii="Arial" w:hAnsi="Arial" w:cs="Arial"/>
          <w:i/>
          <w:iCs/>
          <w:sz w:val="20"/>
          <w:szCs w:val="20"/>
        </w:rPr>
        <w:t>Schneeweiss</w:t>
      </w:r>
      <w:proofErr w:type="spellEnd"/>
      <w:r w:rsidRPr="00855EDD">
        <w:rPr>
          <w:rFonts w:ascii="Arial" w:hAnsi="Arial" w:cs="Arial"/>
          <w:i/>
          <w:iCs/>
          <w:sz w:val="20"/>
          <w:szCs w:val="20"/>
        </w:rPr>
        <w:t xml:space="preserve"> AG.</w:t>
      </w:r>
    </w:p>
    <w:p w:rsidR="00855EDD" w:rsidRPr="00855EDD" w:rsidRDefault="00855EDD" w:rsidP="00855EDD">
      <w:pPr>
        <w:tabs>
          <w:tab w:val="left" w:pos="6804"/>
        </w:tabs>
        <w:spacing w:after="120" w:line="240" w:lineRule="auto"/>
        <w:ind w:right="2836"/>
        <w:contextualSpacing/>
        <w:rPr>
          <w:rFonts w:ascii="Arial" w:hAnsi="Arial" w:cs="Arial"/>
          <w:i/>
          <w:iCs/>
          <w:sz w:val="20"/>
          <w:szCs w:val="20"/>
        </w:rPr>
      </w:pPr>
    </w:p>
    <w:p w:rsidR="00855EDD" w:rsidRPr="00855EDD" w:rsidRDefault="00855EDD" w:rsidP="00855EDD">
      <w:pPr>
        <w:tabs>
          <w:tab w:val="left" w:pos="6804"/>
        </w:tabs>
        <w:spacing w:after="120" w:line="240" w:lineRule="auto"/>
        <w:ind w:right="2836"/>
        <w:contextualSpacing/>
        <w:rPr>
          <w:rFonts w:ascii="Arial" w:hAnsi="Arial" w:cs="Arial"/>
          <w:i/>
          <w:iCs/>
          <w:sz w:val="20"/>
          <w:szCs w:val="20"/>
        </w:rPr>
      </w:pPr>
    </w:p>
    <w:p w:rsidR="00855EDD" w:rsidRPr="00855EDD" w:rsidRDefault="00855EDD" w:rsidP="00855EDD">
      <w:pPr>
        <w:tabs>
          <w:tab w:val="left" w:pos="6804"/>
        </w:tabs>
        <w:spacing w:after="120" w:line="240" w:lineRule="auto"/>
        <w:ind w:right="2836"/>
        <w:contextualSpacing/>
        <w:rPr>
          <w:rFonts w:ascii="Arial" w:hAnsi="Arial" w:cs="Arial"/>
          <w:b/>
          <w:iCs/>
          <w:sz w:val="20"/>
          <w:szCs w:val="20"/>
        </w:rPr>
      </w:pPr>
      <w:r w:rsidRPr="00855EDD">
        <w:rPr>
          <w:rFonts w:ascii="Arial" w:hAnsi="Arial" w:cs="Arial"/>
          <w:b/>
          <w:iCs/>
          <w:sz w:val="20"/>
          <w:szCs w:val="20"/>
        </w:rPr>
        <w:t>Über die Rosconi GmbH</w:t>
      </w:r>
    </w:p>
    <w:p w:rsidR="00855EDD" w:rsidRDefault="00855EDD" w:rsidP="00855EDD">
      <w:pPr>
        <w:tabs>
          <w:tab w:val="left" w:pos="6804"/>
        </w:tabs>
        <w:spacing w:after="120" w:line="240" w:lineRule="auto"/>
        <w:ind w:right="2836"/>
        <w:contextualSpacing/>
        <w:rPr>
          <w:rFonts w:ascii="Arial" w:hAnsi="Arial" w:cs="Arial"/>
          <w:i/>
          <w:iCs/>
          <w:sz w:val="20"/>
          <w:szCs w:val="20"/>
        </w:rPr>
      </w:pPr>
      <w:r w:rsidRPr="00855EDD">
        <w:rPr>
          <w:rFonts w:ascii="Arial" w:hAnsi="Arial" w:cs="Arial"/>
          <w:i/>
          <w:iCs/>
          <w:sz w:val="20"/>
          <w:szCs w:val="20"/>
        </w:rPr>
        <w:t xml:space="preserve">Die im Jahr 1873 gegründete Rosconi GmbH ist auf die Produktion von Premiumprodukten wie Garderobenlösungen, Raucherlounges und Lobby Items sowie auf professionellen maßgeschneiderten Innenausbau spezialisiert. Zahlreiche Produkte wurden bereits mit Designpreisen wie dem </w:t>
      </w:r>
      <w:proofErr w:type="spellStart"/>
      <w:r w:rsidRPr="00855EDD">
        <w:rPr>
          <w:rFonts w:ascii="Arial" w:hAnsi="Arial" w:cs="Arial"/>
          <w:i/>
          <w:iCs/>
          <w:sz w:val="20"/>
          <w:szCs w:val="20"/>
        </w:rPr>
        <w:t>iF</w:t>
      </w:r>
      <w:proofErr w:type="spellEnd"/>
      <w:r w:rsidRPr="00855EDD">
        <w:rPr>
          <w:rFonts w:ascii="Arial" w:hAnsi="Arial" w:cs="Arial"/>
          <w:i/>
          <w:iCs/>
          <w:sz w:val="20"/>
          <w:szCs w:val="20"/>
        </w:rPr>
        <w:t xml:space="preserve"> Award oder dem </w:t>
      </w:r>
      <w:proofErr w:type="spellStart"/>
      <w:r w:rsidRPr="00855EDD">
        <w:rPr>
          <w:rFonts w:ascii="Arial" w:hAnsi="Arial" w:cs="Arial"/>
          <w:i/>
          <w:iCs/>
          <w:sz w:val="20"/>
          <w:szCs w:val="20"/>
        </w:rPr>
        <w:t>Red</w:t>
      </w:r>
      <w:proofErr w:type="spellEnd"/>
      <w:r w:rsidRPr="00855EDD">
        <w:rPr>
          <w:rFonts w:ascii="Arial" w:hAnsi="Arial" w:cs="Arial"/>
          <w:i/>
          <w:iCs/>
          <w:sz w:val="20"/>
          <w:szCs w:val="20"/>
        </w:rPr>
        <w:t xml:space="preserve"> </w:t>
      </w:r>
      <w:proofErr w:type="spellStart"/>
      <w:r w:rsidRPr="00855EDD">
        <w:rPr>
          <w:rFonts w:ascii="Arial" w:hAnsi="Arial" w:cs="Arial"/>
          <w:i/>
          <w:iCs/>
          <w:sz w:val="20"/>
          <w:szCs w:val="20"/>
        </w:rPr>
        <w:t>Dot</w:t>
      </w:r>
      <w:proofErr w:type="spellEnd"/>
      <w:r w:rsidRPr="00855EDD">
        <w:rPr>
          <w:rFonts w:ascii="Arial" w:hAnsi="Arial" w:cs="Arial"/>
          <w:i/>
          <w:iCs/>
          <w:sz w:val="20"/>
          <w:szCs w:val="20"/>
        </w:rPr>
        <w:t xml:space="preserve"> Award ausgezeichnet. Seit 2009 gehört die Manufaktur zur </w:t>
      </w:r>
      <w:proofErr w:type="spellStart"/>
      <w:r w:rsidRPr="00855EDD">
        <w:rPr>
          <w:rFonts w:ascii="Arial" w:hAnsi="Arial" w:cs="Arial"/>
          <w:i/>
          <w:iCs/>
          <w:sz w:val="20"/>
          <w:szCs w:val="20"/>
        </w:rPr>
        <w:t>Schneeweiss</w:t>
      </w:r>
      <w:proofErr w:type="spellEnd"/>
      <w:r w:rsidRPr="00855EDD">
        <w:rPr>
          <w:rFonts w:ascii="Arial" w:hAnsi="Arial" w:cs="Arial"/>
          <w:i/>
          <w:iCs/>
          <w:sz w:val="20"/>
          <w:szCs w:val="20"/>
        </w:rPr>
        <w:t xml:space="preserve"> AG Interior.</w:t>
      </w:r>
    </w:p>
    <w:p w:rsidR="00855EDD" w:rsidRPr="00855EDD" w:rsidRDefault="00855EDD" w:rsidP="00855EDD">
      <w:pPr>
        <w:tabs>
          <w:tab w:val="left" w:pos="6804"/>
        </w:tabs>
        <w:spacing w:after="120" w:line="240" w:lineRule="auto"/>
        <w:ind w:right="2836"/>
        <w:contextualSpacing/>
        <w:rPr>
          <w:rFonts w:ascii="Arial" w:hAnsi="Arial" w:cs="Arial"/>
          <w:i/>
          <w:iCs/>
          <w:sz w:val="20"/>
          <w:szCs w:val="20"/>
        </w:rPr>
      </w:pPr>
    </w:p>
    <w:p w:rsidR="00855EDD" w:rsidRPr="00855EDD" w:rsidRDefault="00855EDD" w:rsidP="00855EDD">
      <w:pPr>
        <w:tabs>
          <w:tab w:val="left" w:pos="6804"/>
        </w:tabs>
        <w:spacing w:after="120" w:line="240" w:lineRule="auto"/>
        <w:ind w:right="2836"/>
        <w:contextualSpacing/>
        <w:rPr>
          <w:rFonts w:ascii="Arial" w:hAnsi="Arial" w:cs="Arial"/>
          <w:i/>
          <w:iCs/>
          <w:sz w:val="20"/>
          <w:szCs w:val="20"/>
        </w:rPr>
      </w:pPr>
    </w:p>
    <w:p w:rsidR="00855EDD" w:rsidRPr="00855EDD" w:rsidRDefault="00855EDD" w:rsidP="00855EDD">
      <w:pPr>
        <w:tabs>
          <w:tab w:val="left" w:pos="6804"/>
        </w:tabs>
        <w:spacing w:after="120" w:line="240" w:lineRule="auto"/>
        <w:ind w:right="2836"/>
        <w:contextualSpacing/>
        <w:rPr>
          <w:rFonts w:ascii="Arial" w:hAnsi="Arial" w:cs="Arial"/>
          <w:b/>
          <w:iCs/>
          <w:sz w:val="20"/>
          <w:szCs w:val="20"/>
        </w:rPr>
      </w:pPr>
      <w:r w:rsidRPr="00855EDD">
        <w:rPr>
          <w:rFonts w:ascii="Arial" w:hAnsi="Arial" w:cs="Arial"/>
          <w:b/>
          <w:iCs/>
          <w:sz w:val="20"/>
          <w:szCs w:val="20"/>
        </w:rPr>
        <w:lastRenderedPageBreak/>
        <w:t xml:space="preserve">Über die </w:t>
      </w:r>
      <w:proofErr w:type="spellStart"/>
      <w:r w:rsidRPr="00855EDD">
        <w:rPr>
          <w:rFonts w:ascii="Arial" w:hAnsi="Arial" w:cs="Arial"/>
          <w:b/>
          <w:iCs/>
          <w:sz w:val="20"/>
          <w:szCs w:val="20"/>
        </w:rPr>
        <w:t>Schneeweiss</w:t>
      </w:r>
      <w:proofErr w:type="spellEnd"/>
      <w:r w:rsidRPr="00855EDD">
        <w:rPr>
          <w:rFonts w:ascii="Arial" w:hAnsi="Arial" w:cs="Arial"/>
          <w:b/>
          <w:iCs/>
          <w:sz w:val="20"/>
          <w:szCs w:val="20"/>
        </w:rPr>
        <w:t xml:space="preserve"> AG</w:t>
      </w:r>
    </w:p>
    <w:p w:rsidR="00855EDD" w:rsidRPr="00855EDD" w:rsidRDefault="00855EDD" w:rsidP="00855EDD">
      <w:pPr>
        <w:tabs>
          <w:tab w:val="left" w:pos="6804"/>
        </w:tabs>
        <w:spacing w:after="120" w:line="240" w:lineRule="auto"/>
        <w:ind w:right="2836"/>
        <w:contextualSpacing/>
        <w:rPr>
          <w:rFonts w:ascii="Arial" w:hAnsi="Arial" w:cs="Arial"/>
          <w:sz w:val="20"/>
          <w:szCs w:val="20"/>
        </w:rPr>
      </w:pPr>
      <w:r w:rsidRPr="00855EDD">
        <w:rPr>
          <w:rFonts w:ascii="Arial" w:hAnsi="Arial" w:cs="Arial"/>
          <w:i/>
          <w:iCs/>
          <w:sz w:val="20"/>
          <w:szCs w:val="20"/>
        </w:rPr>
        <w:t xml:space="preserve">Die </w:t>
      </w:r>
      <w:proofErr w:type="spellStart"/>
      <w:r w:rsidRPr="00855EDD">
        <w:rPr>
          <w:rFonts w:ascii="Arial" w:hAnsi="Arial" w:cs="Arial"/>
          <w:i/>
          <w:iCs/>
          <w:sz w:val="20"/>
          <w:szCs w:val="20"/>
        </w:rPr>
        <w:t>Schneeweiss</w:t>
      </w:r>
      <w:proofErr w:type="spellEnd"/>
      <w:r w:rsidRPr="00855EDD">
        <w:rPr>
          <w:rFonts w:ascii="Arial" w:hAnsi="Arial" w:cs="Arial"/>
          <w:i/>
          <w:iCs/>
          <w:sz w:val="20"/>
          <w:szCs w:val="20"/>
        </w:rPr>
        <w:t xml:space="preserve"> AG Interior mit Sitz im Schloss zu </w:t>
      </w:r>
      <w:proofErr w:type="spellStart"/>
      <w:r w:rsidRPr="00855EDD">
        <w:rPr>
          <w:rFonts w:ascii="Arial" w:hAnsi="Arial" w:cs="Arial"/>
          <w:i/>
          <w:iCs/>
          <w:sz w:val="20"/>
          <w:szCs w:val="20"/>
        </w:rPr>
        <w:t>Schmieheim</w:t>
      </w:r>
      <w:proofErr w:type="spellEnd"/>
      <w:r w:rsidRPr="00855EDD">
        <w:rPr>
          <w:rFonts w:ascii="Arial" w:hAnsi="Arial" w:cs="Arial"/>
          <w:i/>
          <w:iCs/>
          <w:sz w:val="20"/>
          <w:szCs w:val="20"/>
        </w:rPr>
        <w:t xml:space="preserve"> vereint die Objektmöbelhersteller Hiller Objektmöbel und Braun Lockenhaus (Österreich), die auf </w:t>
      </w:r>
      <w:proofErr w:type="spellStart"/>
      <w:r w:rsidRPr="00855EDD">
        <w:rPr>
          <w:rFonts w:ascii="Arial" w:hAnsi="Arial" w:cs="Arial"/>
          <w:i/>
          <w:iCs/>
          <w:sz w:val="20"/>
          <w:szCs w:val="20"/>
        </w:rPr>
        <w:t>Loungemöbel</w:t>
      </w:r>
      <w:proofErr w:type="spellEnd"/>
      <w:r w:rsidRPr="00855EDD">
        <w:rPr>
          <w:rFonts w:ascii="Arial" w:hAnsi="Arial" w:cs="Arial"/>
          <w:i/>
          <w:iCs/>
          <w:sz w:val="20"/>
          <w:szCs w:val="20"/>
        </w:rPr>
        <w:t xml:space="preserve"> und Lobby Items sowie auf professionellen Innenausbau spezialisierte Designmanufaktur Rosconi und die Werbeagentur Atelier </w:t>
      </w:r>
      <w:proofErr w:type="spellStart"/>
      <w:r w:rsidRPr="00855EDD">
        <w:rPr>
          <w:rFonts w:ascii="Arial" w:hAnsi="Arial" w:cs="Arial"/>
          <w:i/>
          <w:iCs/>
          <w:sz w:val="20"/>
          <w:szCs w:val="20"/>
        </w:rPr>
        <w:t>Schneeweiss</w:t>
      </w:r>
      <w:proofErr w:type="spellEnd"/>
      <w:r w:rsidRPr="00855EDD">
        <w:rPr>
          <w:rFonts w:ascii="Arial" w:hAnsi="Arial" w:cs="Arial"/>
          <w:i/>
          <w:iCs/>
          <w:sz w:val="20"/>
          <w:szCs w:val="20"/>
        </w:rPr>
        <w:t xml:space="preserve">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sidRPr="00855EDD">
        <w:rPr>
          <w:rFonts w:ascii="Arial" w:hAnsi="Arial" w:cs="Arial"/>
          <w:i/>
          <w:iCs/>
          <w:sz w:val="20"/>
          <w:szCs w:val="20"/>
        </w:rPr>
        <w:t>Kippenheim</w:t>
      </w:r>
      <w:proofErr w:type="spellEnd"/>
      <w:r w:rsidRPr="00855EDD">
        <w:rPr>
          <w:rFonts w:ascii="Arial" w:hAnsi="Arial" w:cs="Arial"/>
          <w:i/>
          <w:iCs/>
          <w:sz w:val="20"/>
          <w:szCs w:val="20"/>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sectPr w:rsidR="00855EDD" w:rsidRPr="00855EDD" w:rsidSect="00D8385C">
      <w:headerReference w:type="default" r:id="rId6"/>
      <w:footerReference w:type="default" r:id="rId7"/>
      <w:pgSz w:w="11906" w:h="16838"/>
      <w:pgMar w:top="2127" w:right="849" w:bottom="2127"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09621727"/>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61824"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2A7FA" id="Gerade Verbindung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5680"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A908EC">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A908EC" w:rsidRDefault="00080FAE" w:rsidP="00080FAE">
    <w:pPr>
      <w:pStyle w:val="Kopfzeile"/>
      <w:tabs>
        <w:tab w:val="left" w:pos="6804"/>
      </w:tabs>
      <w:spacing w:line="360" w:lineRule="auto"/>
      <w:rPr>
        <w:rFonts w:ascii="Arial" w:hAnsi="Arial" w:cs="Arial"/>
        <w:sz w:val="28"/>
      </w:rPr>
    </w:pPr>
    <w:r w:rsidRPr="00A908EC">
      <w:rPr>
        <w:rFonts w:ascii="Arial" w:hAnsi="Arial" w:cs="Arial"/>
        <w:noProof/>
        <w:sz w:val="28"/>
        <w:lang w:eastAsia="de-DE"/>
      </w:rPr>
      <w:drawing>
        <wp:anchor distT="0" distB="0" distL="114300" distR="114300" simplePos="0" relativeHeight="251658752" behindDoc="1" locked="0" layoutInCell="1" allowOverlap="1" wp14:anchorId="223ABEA3" wp14:editId="42B047F5">
          <wp:simplePos x="0" y="0"/>
          <wp:positionH relativeFrom="column">
            <wp:posOffset>3634105</wp:posOffset>
          </wp:positionH>
          <wp:positionV relativeFrom="paragraph">
            <wp:posOffset>8890</wp:posOffset>
          </wp:positionV>
          <wp:extent cx="2485390" cy="1993900"/>
          <wp:effectExtent l="0" t="0" r="0" b="6350"/>
          <wp:wrapNone/>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14:sizeRelH relativeFrom="page">
            <wp14:pctWidth>0</wp14:pctWidth>
          </wp14:sizeRelH>
          <wp14:sizeRelV relativeFrom="page">
            <wp14:pctHeight>0</wp14:pctHeight>
          </wp14:sizeRelV>
        </wp:anchor>
      </w:drawing>
    </w:r>
    <w:r w:rsidR="00746149" w:rsidRPr="00A908EC">
      <w:rPr>
        <w:rFonts w:ascii="Arial" w:hAnsi="Arial" w:cs="Arial"/>
        <w:sz w:val="28"/>
      </w:rPr>
      <w:t>PRESSEINFORMATION</w:t>
    </w:r>
    <w:r w:rsidR="007E4B9F" w:rsidRPr="00A908EC">
      <w:rPr>
        <w:rFonts w:ascii="Arial" w:hAnsi="Arial" w:cs="Arial"/>
        <w:b/>
        <w:noProof/>
        <w:sz w:val="26"/>
        <w:szCs w:val="26"/>
        <w:lang w:eastAsia="de-DE"/>
      </w:rPr>
      <w:t xml:space="preserve"> </w:t>
    </w:r>
  </w:p>
  <w:p w:rsidR="00746149" w:rsidRDefault="00A908EC" w:rsidP="003B0A9A">
    <w:pPr>
      <w:pStyle w:val="Kopfzeile"/>
      <w:spacing w:line="360" w:lineRule="auto"/>
      <w:rPr>
        <w:rFonts w:ascii="Arial" w:hAnsi="Arial" w:cs="Arial"/>
        <w:sz w:val="28"/>
      </w:rPr>
    </w:pPr>
    <w:r w:rsidRPr="00A908EC">
      <w:rPr>
        <w:rFonts w:ascii="Arial" w:hAnsi="Arial" w:cs="Arial"/>
        <w:sz w:val="28"/>
      </w:rPr>
      <w:t>15</w:t>
    </w:r>
    <w:r w:rsidR="00746149" w:rsidRPr="00A908EC">
      <w:rPr>
        <w:rFonts w:ascii="Arial" w:hAnsi="Arial" w:cs="Arial"/>
        <w:sz w:val="28"/>
      </w:rPr>
      <w:t xml:space="preserve">. </w:t>
    </w:r>
    <w:r w:rsidR="00855EDD" w:rsidRPr="00A908EC">
      <w:rPr>
        <w:rFonts w:ascii="Arial" w:hAnsi="Arial" w:cs="Arial"/>
        <w:sz w:val="28"/>
      </w:rPr>
      <w:t>Februar</w:t>
    </w:r>
    <w:r w:rsidR="00746149" w:rsidRPr="00A908EC">
      <w:rPr>
        <w:rFonts w:ascii="Arial" w:hAnsi="Arial" w:cs="Arial"/>
        <w:sz w:val="28"/>
      </w:rPr>
      <w:t xml:space="preserve"> 201</w:t>
    </w:r>
    <w:r w:rsidR="00D41476" w:rsidRPr="00A908EC">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E616B"/>
    <w:rsid w:val="00104697"/>
    <w:rsid w:val="001B1094"/>
    <w:rsid w:val="001C4674"/>
    <w:rsid w:val="002E063D"/>
    <w:rsid w:val="00322FCD"/>
    <w:rsid w:val="00360803"/>
    <w:rsid w:val="003B0A9A"/>
    <w:rsid w:val="003D26B0"/>
    <w:rsid w:val="003F7E4D"/>
    <w:rsid w:val="004110D8"/>
    <w:rsid w:val="00412939"/>
    <w:rsid w:val="004C0EDE"/>
    <w:rsid w:val="004D4A88"/>
    <w:rsid w:val="005373D0"/>
    <w:rsid w:val="0057709A"/>
    <w:rsid w:val="005C1B43"/>
    <w:rsid w:val="00614B23"/>
    <w:rsid w:val="00642143"/>
    <w:rsid w:val="0064398E"/>
    <w:rsid w:val="006C3D22"/>
    <w:rsid w:val="00702A13"/>
    <w:rsid w:val="00746149"/>
    <w:rsid w:val="007819AC"/>
    <w:rsid w:val="007E4B9F"/>
    <w:rsid w:val="007F73CB"/>
    <w:rsid w:val="00855EDD"/>
    <w:rsid w:val="00870AA5"/>
    <w:rsid w:val="008F32E5"/>
    <w:rsid w:val="00923880"/>
    <w:rsid w:val="00932C15"/>
    <w:rsid w:val="009343A3"/>
    <w:rsid w:val="009C1F8C"/>
    <w:rsid w:val="009D1F21"/>
    <w:rsid w:val="00A908EC"/>
    <w:rsid w:val="00A972E0"/>
    <w:rsid w:val="00B326D2"/>
    <w:rsid w:val="00B81D8B"/>
    <w:rsid w:val="00C130C7"/>
    <w:rsid w:val="00CB5FF0"/>
    <w:rsid w:val="00D341B1"/>
    <w:rsid w:val="00D41476"/>
    <w:rsid w:val="00D44488"/>
    <w:rsid w:val="00D8385C"/>
    <w:rsid w:val="00E34037"/>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 w:id="11090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5</cp:revision>
  <cp:lastPrinted>2013-12-02T15:26:00Z</cp:lastPrinted>
  <dcterms:created xsi:type="dcterms:W3CDTF">2018-02-08T09:05:00Z</dcterms:created>
  <dcterms:modified xsi:type="dcterms:W3CDTF">2018-02-09T13:22:00Z</dcterms:modified>
</cp:coreProperties>
</file>